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308B7" w14:textId="77777777" w:rsidR="008C00C5" w:rsidRDefault="00000000">
      <w:pPr>
        <w:pStyle w:val="Heading1"/>
      </w:pPr>
      <w:r>
        <w:t>Sample Accessibility Statement</w:t>
      </w:r>
    </w:p>
    <w:p w14:paraId="3F0249C8" w14:textId="77777777" w:rsidR="008C00C5" w:rsidRDefault="00000000">
      <w:r>
        <w:t>We are committed to ensuring digital accessibility for people with disabilities. We are continually improving the user experience for everyone and applying the relevant accessibility standards.</w:t>
      </w:r>
    </w:p>
    <w:p w14:paraId="55D55206" w14:textId="77777777" w:rsidR="008C00C5" w:rsidRDefault="00000000">
      <w:pPr>
        <w:pStyle w:val="Heading2"/>
      </w:pPr>
      <w:r>
        <w:t>Conformance Status</w:t>
      </w:r>
    </w:p>
    <w:p w14:paraId="73B89E3F" w14:textId="77777777" w:rsidR="008C00C5" w:rsidRDefault="00000000">
      <w:r>
        <w:t>We aim to conform to the Web Content Accessibility Guidelines (WCAG) 2.1 Level AA and the Section 508 standards established by the U.S. Access Board. These guidelines help make web content more accessible for people with disabilities and more user-friendly for everyone.</w:t>
      </w:r>
    </w:p>
    <w:p w14:paraId="0C9BD093" w14:textId="77777777" w:rsidR="008C00C5" w:rsidRDefault="00000000">
      <w:pPr>
        <w:pStyle w:val="Heading2"/>
      </w:pPr>
      <w:r>
        <w:t>Accessibility Efforts</w:t>
      </w:r>
    </w:p>
    <w:p w14:paraId="509D4A47" w14:textId="77777777" w:rsidR="008C00C5" w:rsidRDefault="00000000">
      <w:r>
        <w:t>We have taken the following measures to ensure accessibility of our digital content:</w:t>
      </w:r>
    </w:p>
    <w:p w14:paraId="3D376C72" w14:textId="3381503C" w:rsidR="008C00C5" w:rsidRDefault="00000000" w:rsidP="006F0469">
      <w:pPr>
        <w:pStyle w:val="ListBullet"/>
        <w:numPr>
          <w:ilvl w:val="0"/>
          <w:numId w:val="10"/>
        </w:numPr>
      </w:pPr>
      <w:r>
        <w:t>Conducted accessibility audits of our website and documents</w:t>
      </w:r>
    </w:p>
    <w:p w14:paraId="12482569" w14:textId="54CA3AE8" w:rsidR="008C00C5" w:rsidRDefault="00000000" w:rsidP="006F0469">
      <w:pPr>
        <w:pStyle w:val="ListBullet"/>
        <w:numPr>
          <w:ilvl w:val="0"/>
          <w:numId w:val="10"/>
        </w:numPr>
      </w:pPr>
      <w:r>
        <w:t>Remediated PDFs and other digital documents to meet PDF/UA and WCAG 2.1 AA standards</w:t>
      </w:r>
    </w:p>
    <w:p w14:paraId="74CFF85F" w14:textId="324BC85B" w:rsidR="008C00C5" w:rsidRDefault="00000000" w:rsidP="006F0469">
      <w:pPr>
        <w:pStyle w:val="ListBullet"/>
        <w:numPr>
          <w:ilvl w:val="0"/>
          <w:numId w:val="10"/>
        </w:numPr>
      </w:pPr>
      <w:r>
        <w:t>Trained content creators and web administrators on accessibility best practices</w:t>
      </w:r>
    </w:p>
    <w:p w14:paraId="69783C6F" w14:textId="0B5B51D9" w:rsidR="008C00C5" w:rsidRDefault="00000000" w:rsidP="006F0469">
      <w:pPr>
        <w:pStyle w:val="ListBullet"/>
        <w:numPr>
          <w:ilvl w:val="0"/>
          <w:numId w:val="10"/>
        </w:numPr>
      </w:pPr>
      <w:r>
        <w:t>Established an accessibility coordinator or point of contact</w:t>
      </w:r>
    </w:p>
    <w:p w14:paraId="44B36C21" w14:textId="77777777" w:rsidR="008C00C5" w:rsidRDefault="00000000">
      <w:pPr>
        <w:pStyle w:val="Heading2"/>
      </w:pPr>
      <w:proofErr w:type="gramStart"/>
      <w:r>
        <w:t>Known</w:t>
      </w:r>
      <w:proofErr w:type="gramEnd"/>
      <w:r>
        <w:t xml:space="preserve"> Issues</w:t>
      </w:r>
    </w:p>
    <w:p w14:paraId="324806DB" w14:textId="77777777" w:rsidR="008C00C5" w:rsidRDefault="00000000">
      <w:r>
        <w:t>We are aware that some older documents may not meet current accessibility standards. We are working to remediate these files as part of an ongoing process and are happy to provide accessible versions upon request.</w:t>
      </w:r>
    </w:p>
    <w:p w14:paraId="103BC35F" w14:textId="77777777" w:rsidR="008C00C5" w:rsidRDefault="00000000">
      <w:pPr>
        <w:pStyle w:val="Heading2"/>
      </w:pPr>
      <w:r>
        <w:t>Feedback and Contact Information</w:t>
      </w:r>
    </w:p>
    <w:p w14:paraId="5FC2D5BF" w14:textId="77777777" w:rsidR="008C00C5" w:rsidRDefault="00000000">
      <w:r>
        <w:t>If you encounter accessibility barriers or need an alternative format of any content, please contact us:</w:t>
      </w:r>
    </w:p>
    <w:p w14:paraId="508EF01B" w14:textId="77777777" w:rsidR="008C00C5" w:rsidRDefault="00000000">
      <w:r>
        <w:t xml:space="preserve">Email: </w:t>
      </w:r>
      <w:r w:rsidRPr="006F0469">
        <w:rPr>
          <w:color w:val="4F81BD" w:themeColor="accent1"/>
          <w:u w:val="single"/>
        </w:rPr>
        <w:t>accessibility@youragency.gov</w:t>
      </w:r>
    </w:p>
    <w:p w14:paraId="169E0EFB" w14:textId="77777777" w:rsidR="008C00C5" w:rsidRDefault="00000000">
      <w:r>
        <w:t>Phone: 555-555-5555</w:t>
      </w:r>
    </w:p>
    <w:p w14:paraId="48B17E7C" w14:textId="77777777" w:rsidR="008C00C5" w:rsidRDefault="00000000">
      <w:r>
        <w:t>Mailing Address: [Your Agency Name], [Street Address], [City, State, ZIP]</w:t>
      </w:r>
    </w:p>
    <w:sectPr w:rsidR="008C00C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63559D"/>
    <w:multiLevelType w:val="hybridMultilevel"/>
    <w:tmpl w:val="8024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80681">
    <w:abstractNumId w:val="8"/>
  </w:num>
  <w:num w:numId="2" w16cid:durableId="2105415036">
    <w:abstractNumId w:val="6"/>
  </w:num>
  <w:num w:numId="3" w16cid:durableId="421872693">
    <w:abstractNumId w:val="5"/>
  </w:num>
  <w:num w:numId="4" w16cid:durableId="322860932">
    <w:abstractNumId w:val="4"/>
  </w:num>
  <w:num w:numId="5" w16cid:durableId="213009319">
    <w:abstractNumId w:val="7"/>
  </w:num>
  <w:num w:numId="6" w16cid:durableId="1377001673">
    <w:abstractNumId w:val="3"/>
  </w:num>
  <w:num w:numId="7" w16cid:durableId="1553154423">
    <w:abstractNumId w:val="2"/>
  </w:num>
  <w:num w:numId="8" w16cid:durableId="490561342">
    <w:abstractNumId w:val="1"/>
  </w:num>
  <w:num w:numId="9" w16cid:durableId="1154640509">
    <w:abstractNumId w:val="0"/>
  </w:num>
  <w:num w:numId="10" w16cid:durableId="1866208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F0469"/>
    <w:rsid w:val="008C00C5"/>
    <w:rsid w:val="0093055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E2A504"/>
  <w14:defaultImageDpi w14:val="300"/>
  <w15:docId w15:val="{41437A02-444E-4A33-8ECF-971F53F4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 Landis</cp:lastModifiedBy>
  <cp:revision>2</cp:revision>
  <dcterms:created xsi:type="dcterms:W3CDTF">2013-12-23T23:15:00Z</dcterms:created>
  <dcterms:modified xsi:type="dcterms:W3CDTF">2025-07-26T01:13:00Z</dcterms:modified>
  <cp:category/>
</cp:coreProperties>
</file>